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C226D" w14:textId="68810AF9" w:rsidR="00D455B0" w:rsidRPr="002C370B" w:rsidRDefault="00D455B0" w:rsidP="00D45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370B">
        <w:rPr>
          <w:b/>
          <w:noProof/>
          <w:sz w:val="24"/>
        </w:rPr>
        <w:t>HOSTING_F2F_CC#002_SynchUp</w:t>
      </w:r>
      <w:r w:rsidRPr="002C370B">
        <w:rPr>
          <w:b/>
          <w:noProof/>
          <w:sz w:val="24"/>
        </w:rPr>
        <w:tab/>
        <w:t>OPf22000</w:t>
      </w:r>
      <w:r>
        <w:rPr>
          <w:b/>
          <w:noProof/>
          <w:sz w:val="24"/>
        </w:rPr>
        <w:t>4</w:t>
      </w:r>
    </w:p>
    <w:p w14:paraId="4441A2D6" w14:textId="77777777" w:rsidR="00D455B0" w:rsidRPr="002C370B" w:rsidRDefault="00D455B0" w:rsidP="00D45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370B">
        <w:rPr>
          <w:b/>
          <w:noProof/>
          <w:sz w:val="24"/>
        </w:rPr>
        <w:t>28 January 2022, Conference Call</w:t>
      </w:r>
    </w:p>
    <w:p w14:paraId="2510D385" w14:textId="77777777" w:rsidR="00D455B0" w:rsidRDefault="00D455B0" w:rsidP="00D45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488CFD" w14:textId="3D6B7604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00235">
        <w:rPr>
          <w:rFonts w:ascii="Arial" w:hAnsi="Arial" w:cs="Arial"/>
          <w:b/>
          <w:bCs/>
          <w:lang w:val="en-US"/>
        </w:rPr>
        <w:t>ATIS</w:t>
      </w:r>
    </w:p>
    <w:p w14:paraId="0755AFDD" w14:textId="2CB3A44A" w:rsidR="00554467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C0006">
        <w:rPr>
          <w:rFonts w:ascii="Arial" w:hAnsi="Arial" w:cs="Arial"/>
          <w:b/>
          <w:bCs/>
          <w:lang w:val="en-US"/>
        </w:rPr>
        <w:t>Visiting OP Information Re Hungary June TSGs</w:t>
      </w:r>
    </w:p>
    <w:p w14:paraId="24A1CA5D" w14:textId="77777777" w:rsidR="00600235" w:rsidRPr="006B5418" w:rsidRDefault="00600235" w:rsidP="00600235">
      <w:pPr>
        <w:spacing w:after="120"/>
        <w:rPr>
          <w:rFonts w:ascii="Arial" w:hAnsi="Arial" w:cs="Arial"/>
          <w:b/>
          <w:bCs/>
          <w:lang w:val="en-US"/>
        </w:rPr>
      </w:pP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187ABD5D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920021">
        <w:rPr>
          <w:lang w:val="en-US" w:eastAsia="ko-KR"/>
        </w:rPr>
        <w:t xml:space="preserve">ATIS </w:t>
      </w:r>
      <w:proofErr w:type="spellStart"/>
      <w:r w:rsidR="00920021">
        <w:rPr>
          <w:lang w:val="en-US" w:eastAsia="ko-KR"/>
        </w:rPr>
        <w:t>wrt</w:t>
      </w:r>
      <w:proofErr w:type="spellEnd"/>
      <w:r w:rsidR="00920021">
        <w:rPr>
          <w:lang w:val="en-US" w:eastAsia="ko-KR"/>
        </w:rPr>
        <w:t xml:space="preserve"> planned TSG meeting in </w:t>
      </w:r>
      <w:r w:rsidR="00402F9C">
        <w:rPr>
          <w:lang w:val="en-US" w:eastAsia="ko-KR"/>
        </w:rPr>
        <w:t>Hungary, June 2022</w:t>
      </w:r>
      <w:r>
        <w:rPr>
          <w:lang w:val="en-US" w:eastAsia="ko-KR"/>
        </w:rPr>
        <w:t>.</w:t>
      </w:r>
    </w:p>
    <w:p w14:paraId="647D7BBC" w14:textId="3D00CB04" w:rsidR="00920021" w:rsidRDefault="00920021" w:rsidP="006F5516">
      <w:pPr>
        <w:rPr>
          <w:lang w:val="en-US" w:eastAsia="ko-KR"/>
        </w:rPr>
      </w:pP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5E9B5603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2FA8530D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>Is periodic negative Covid-19 testing required if not vaccinated?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29C4049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123018D4" w:rsidR="00063EBE" w:rsidRPr="00B62A47" w:rsidRDefault="00FE6E44" w:rsidP="00063EBE">
            <w:r>
              <w:rPr>
                <w:color w:val="D9D9D9" w:themeColor="background1" w:themeShade="D9"/>
              </w:rPr>
              <w:t xml:space="preserve">A5.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A3FEE44" w:rsidR="00063EBE" w:rsidRPr="0091155A" w:rsidRDefault="00FE6E44" w:rsidP="00063EBE">
            <w:r>
              <w:t xml:space="preserve">A6.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75EE482B" w14:textId="77777777" w:rsidR="00063EBE" w:rsidRPr="0091155A" w:rsidRDefault="00063EBE" w:rsidP="00063EBE">
            <w:pPr>
              <w:rPr>
                <w:lang w:val="en-US" w:eastAsia="ko-KR"/>
              </w:rPr>
            </w:pPr>
            <w:r w:rsidRPr="00600235">
              <w:rPr>
                <w:b/>
                <w:bCs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</w:t>
            </w:r>
            <w:r w:rsidRPr="00600235">
              <w:rPr>
                <w:strike/>
                <w:lang w:val="en-US" w:eastAsia="ko-KR"/>
              </w:rPr>
              <w:t>/ No / Not Applicable</w:t>
            </w:r>
          </w:p>
          <w:p w14:paraId="13E4CBBB" w14:textId="4E91DCF5" w:rsidR="00600235" w:rsidRDefault="00063EBE" w:rsidP="00063EBE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Additional information</w:t>
            </w:r>
            <w:r w:rsidR="003438A9">
              <w:rPr>
                <w:lang w:val="en-US" w:eastAsia="ko-KR"/>
              </w:rPr>
              <w:t xml:space="preserve"> (US)</w:t>
            </w:r>
          </w:p>
          <w:p w14:paraId="764AF235" w14:textId="19E85598" w:rsidR="00402F9C" w:rsidRDefault="00402F9C" w:rsidP="00063EBE">
            <w:pPr>
              <w:rPr>
                <w:i/>
                <w:iCs/>
              </w:rPr>
            </w:pPr>
            <w:r w:rsidRPr="00402F9C">
              <w:rPr>
                <w:i/>
                <w:iCs/>
              </w:rPr>
              <w:t>Before boarding a flight to the United States, you are required to show a negative COVID-19 test result taken </w:t>
            </w:r>
            <w:r w:rsidRPr="00402F9C">
              <w:rPr>
                <w:rStyle w:val="Strong"/>
                <w:i/>
                <w:iCs/>
              </w:rPr>
              <w:t>no more than 1 day before travel</w:t>
            </w:r>
            <w:r w:rsidRPr="00402F9C">
              <w:rPr>
                <w:i/>
                <w:iCs/>
              </w:rPr>
              <w:t xml:space="preserve">. There is also an option for people who </w:t>
            </w:r>
            <w:r w:rsidRPr="00402F9C">
              <w:rPr>
                <w:i/>
                <w:iCs/>
              </w:rPr>
              <w:lastRenderedPageBreak/>
              <w:t>have documented recovery from COVID-19 in the past 90 days.</w:t>
            </w:r>
          </w:p>
          <w:p w14:paraId="01286C69" w14:textId="6FC8EB6A" w:rsidR="00CC0006" w:rsidRPr="00CC0006" w:rsidRDefault="00CC0006" w:rsidP="00063EBE">
            <w:r>
              <w:t>The US seems to accept most types of COVID-19 testing</w:t>
            </w:r>
            <w:r w:rsidR="00287E51">
              <w:t xml:space="preserve"> including “Rapid Antigen Tests” (RATs) provided they are </w:t>
            </w:r>
            <w:r w:rsidR="00287E51" w:rsidRPr="00287E51">
              <w:t>authorized for use by the relevant national authority for the detection of SARS-CoV-2 in the country where the test is administered</w:t>
            </w:r>
          </w:p>
          <w:p w14:paraId="031328FB" w14:textId="39AB28D9" w:rsidR="00600235" w:rsidRDefault="00600235" w:rsidP="00063EB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Refer to:</w:t>
            </w:r>
          </w:p>
          <w:p w14:paraId="694432B0" w14:textId="4661C689" w:rsidR="00600235" w:rsidRDefault="00D645CD" w:rsidP="00063EBE">
            <w:pPr>
              <w:rPr>
                <w:lang w:val="en-US" w:eastAsia="ko-KR"/>
              </w:rPr>
            </w:pPr>
            <w:hyperlink r:id="rId8" w:history="1">
              <w:r w:rsidR="00600235" w:rsidRPr="00600235">
                <w:rPr>
                  <w:rStyle w:val="Hyperlink"/>
                  <w:lang w:val="en-US" w:eastAsia="ko-KR"/>
                </w:rPr>
                <w:t>https://www.cdc.gov/coronavirus/2019-ncov/travelers/international-travel-during-covid19.html</w:t>
              </w:r>
            </w:hyperlink>
          </w:p>
          <w:p w14:paraId="240399B5" w14:textId="77777777" w:rsidR="00600235" w:rsidRDefault="00600235" w:rsidP="00402F9C">
            <w:pPr>
              <w:rPr>
                <w:lang w:val="en-US" w:eastAsia="ko-KR"/>
              </w:rPr>
            </w:pPr>
          </w:p>
          <w:p w14:paraId="5CA1FBBC" w14:textId="2A9AF9B2" w:rsidR="00CC0006" w:rsidRDefault="00CC0006" w:rsidP="00402F9C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 (Canada)</w:t>
            </w:r>
          </w:p>
          <w:p w14:paraId="27D4A116" w14:textId="7DC167F8" w:rsidR="00EE1C23" w:rsidRPr="00EE1C23" w:rsidRDefault="00EE1C23" w:rsidP="00EE1C23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 test is required 72 hours before departure (special rules apply to arrivals from India). Accepted test methods are:</w:t>
            </w:r>
          </w:p>
          <w:p w14:paraId="23348802" w14:textId="0B157169" w:rsidR="00EE1C23" w:rsidRPr="00EE1C23" w:rsidRDefault="00EE1C23" w:rsidP="00EE1C23">
            <w:pPr>
              <w:pStyle w:val="ListParagraph"/>
              <w:numPr>
                <w:ilvl w:val="0"/>
                <w:numId w:val="3"/>
              </w:numPr>
              <w:rPr>
                <w:lang w:val="en-US" w:eastAsia="ko-KR"/>
              </w:rPr>
            </w:pPr>
            <w:r w:rsidRPr="00EE1C23">
              <w:rPr>
                <w:lang w:val="en-US" w:eastAsia="ko-KR"/>
              </w:rPr>
              <w:t>PCR - Polymerase chain reaction</w:t>
            </w:r>
          </w:p>
          <w:p w14:paraId="3152855A" w14:textId="1C586F20" w:rsidR="00EE1C23" w:rsidRPr="00EE1C23" w:rsidRDefault="00EE1C23" w:rsidP="00EE1C23">
            <w:pPr>
              <w:pStyle w:val="ListParagraph"/>
              <w:numPr>
                <w:ilvl w:val="0"/>
                <w:numId w:val="3"/>
              </w:numPr>
              <w:rPr>
                <w:lang w:val="en-US" w:eastAsia="ko-KR"/>
              </w:rPr>
            </w:pPr>
            <w:r w:rsidRPr="00EE1C23">
              <w:rPr>
                <w:lang w:val="en-US" w:eastAsia="ko-KR"/>
              </w:rPr>
              <w:t>Nucleic acid test (NAT) or Nucleic acid amplification test (NAATs)</w:t>
            </w:r>
          </w:p>
          <w:p w14:paraId="568A0AF8" w14:textId="6DB768E1" w:rsidR="00EE1C23" w:rsidRPr="00EE1C23" w:rsidRDefault="00EE1C23" w:rsidP="00EE1C23">
            <w:pPr>
              <w:pStyle w:val="ListParagraph"/>
              <w:numPr>
                <w:ilvl w:val="0"/>
                <w:numId w:val="3"/>
              </w:numPr>
              <w:rPr>
                <w:lang w:val="en-US" w:eastAsia="ko-KR"/>
              </w:rPr>
            </w:pPr>
            <w:r w:rsidRPr="00EE1C23">
              <w:rPr>
                <w:lang w:val="en-US" w:eastAsia="ko-KR"/>
              </w:rPr>
              <w:t>Reverse transcription loop-mediated isothermal amplification (RT-LAMP)</w:t>
            </w:r>
          </w:p>
          <w:p w14:paraId="3CAE92E2" w14:textId="1045C1A5" w:rsidR="00CC0006" w:rsidRDefault="00CC0006" w:rsidP="00402F9C">
            <w:pPr>
              <w:rPr>
                <w:lang w:val="en-US" w:eastAsia="ko-KR"/>
              </w:rPr>
            </w:pPr>
          </w:p>
          <w:p w14:paraId="5F228CBD" w14:textId="707973B5" w:rsidR="00CC0006" w:rsidRDefault="00CC0006" w:rsidP="00402F9C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Refer to:</w:t>
            </w:r>
          </w:p>
          <w:p w14:paraId="2E7BBAD7" w14:textId="14BE97E7" w:rsidR="00CC0006" w:rsidRPr="0091155A" w:rsidRDefault="00D645CD" w:rsidP="00402F9C">
            <w:pPr>
              <w:rPr>
                <w:lang w:val="en-US" w:eastAsia="ko-KR"/>
              </w:rPr>
            </w:pPr>
            <w:hyperlink r:id="rId9" w:history="1">
              <w:r w:rsidR="00CC0006" w:rsidRPr="00287E51">
                <w:rPr>
                  <w:rStyle w:val="Hyperlink"/>
                  <w:lang w:val="en-US" w:eastAsia="ko-KR"/>
                </w:rPr>
                <w:t>https://travel.gc.ca/travel-covid/travel-restrictions/covid-vaccinated-travellers-entering-canada#pre-entry-testing</w:t>
              </w:r>
            </w:hyperlink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0DEDFD2E" w14:textId="515BD734" w:rsidR="000955B4" w:rsidRPr="0091155A" w:rsidRDefault="000955B4" w:rsidP="000955B4">
            <w:pPr>
              <w:rPr>
                <w:lang w:val="en-US" w:eastAsia="ko-KR"/>
              </w:rPr>
            </w:pPr>
            <w:r w:rsidRPr="00600235">
              <w:rPr>
                <w:strike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/ </w:t>
            </w:r>
            <w:r w:rsidRPr="00600235">
              <w:rPr>
                <w:b/>
                <w:bCs/>
                <w:lang w:val="en-US" w:eastAsia="ko-KR"/>
              </w:rPr>
              <w:t>No</w:t>
            </w:r>
            <w:r w:rsidRPr="0091155A">
              <w:rPr>
                <w:lang w:val="en-US" w:eastAsia="ko-KR"/>
              </w:rPr>
              <w:t xml:space="preserve"> </w:t>
            </w:r>
            <w:r w:rsidR="00CC0006">
              <w:rPr>
                <w:lang w:val="en-US" w:eastAsia="ko-KR"/>
              </w:rPr>
              <w:t xml:space="preserve">(US) </w:t>
            </w:r>
            <w:r w:rsidRPr="0091155A">
              <w:rPr>
                <w:lang w:val="en-US" w:eastAsia="ko-KR"/>
              </w:rPr>
              <w:t xml:space="preserve">/ </w:t>
            </w:r>
            <w:r w:rsidRPr="00600235">
              <w:rPr>
                <w:strike/>
                <w:lang w:val="en-US" w:eastAsia="ko-KR"/>
              </w:rPr>
              <w:t>Not Applicable</w:t>
            </w:r>
          </w:p>
          <w:p w14:paraId="2B9FE8E9" w14:textId="7E58E24F" w:rsidR="00CC0006" w:rsidRDefault="000955B4" w:rsidP="000955B4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Additional information</w:t>
            </w:r>
          </w:p>
          <w:p w14:paraId="3220E9E6" w14:textId="5FB7F519" w:rsidR="00CC0006" w:rsidRPr="0091155A" w:rsidRDefault="00CC0006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Canada has a general warning</w:t>
            </w:r>
            <w:r w:rsidRPr="00CC0006">
              <w:rPr>
                <w:i/>
                <w:iCs/>
                <w:lang w:val="en-US" w:eastAsia="ko-KR"/>
              </w:rPr>
              <w:t>: Effective December 15, 2021: Avoid non-essential travel outside Canada, regardless of your vaccination status.</w:t>
            </w: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lastRenderedPageBreak/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9ABD8F8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600235">
              <w:rPr>
                <w:strike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/ </w:t>
            </w:r>
            <w:r w:rsidRPr="00600235">
              <w:rPr>
                <w:b/>
                <w:bCs/>
                <w:lang w:val="en-US" w:eastAsia="ko-KR"/>
              </w:rPr>
              <w:t>No</w:t>
            </w:r>
            <w:r w:rsidRPr="0091155A">
              <w:rPr>
                <w:lang w:val="en-US" w:eastAsia="ko-KR"/>
              </w:rPr>
              <w:t xml:space="preserve"> / </w:t>
            </w:r>
            <w:r w:rsidRPr="00600235">
              <w:rPr>
                <w:strike/>
                <w:lang w:val="en-US" w:eastAsia="ko-KR"/>
              </w:rPr>
              <w:t>Not Applicable</w:t>
            </w:r>
          </w:p>
          <w:p w14:paraId="5BF79A0A" w14:textId="30AF9868" w:rsidR="0012190F" w:rsidRPr="0091155A" w:rsidRDefault="000955B4" w:rsidP="000955B4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>Additional information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6F3C667C" w:rsidR="0012190F" w:rsidRPr="0091155A" w:rsidRDefault="00FE6E44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 w:rsidR="00B62A47" w:rsidRPr="00B62A47">
              <w:rPr>
                <w:color w:val="D9D9D9" w:themeColor="background1" w:themeShade="D9"/>
              </w:rPr>
              <w:t>Is periodic Covid testing required at the hosting location even if already vaccinated?</w:t>
            </w:r>
          </w:p>
        </w:tc>
        <w:tc>
          <w:tcPr>
            <w:tcW w:w="4059" w:type="dxa"/>
          </w:tcPr>
          <w:p w14:paraId="70F27CFA" w14:textId="77777777" w:rsidR="000955B4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6B0F27F" w14:textId="21B16C52" w:rsidR="0012190F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A02958" w:rsidRPr="00444B3B" w14:paraId="0A656F60" w14:textId="77777777" w:rsidTr="004A761C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66133858" w14:textId="0E615676" w:rsidR="00A02958" w:rsidRPr="00444B3B" w:rsidRDefault="00C2232C" w:rsidP="004A761C">
            <w:pPr>
              <w:jc w:val="center"/>
              <w:rPr>
                <w:b/>
                <w:lang w:val="en-US" w:eastAsia="ko-KR"/>
              </w:rPr>
            </w:pPr>
            <w:r w:rsidRPr="00C2232C">
              <w:rPr>
                <w:b/>
                <w:color w:val="808080" w:themeColor="background1" w:themeShade="80"/>
              </w:rPr>
              <w:t>Additional</w:t>
            </w:r>
            <w:r>
              <w:rPr>
                <w:b/>
              </w:rPr>
              <w:t xml:space="preserve"> </w:t>
            </w:r>
            <w:r w:rsidR="00A02958" w:rsidRPr="00444B3B">
              <w:rPr>
                <w:b/>
              </w:rPr>
              <w:t>Travel requirements to 3GPP meeting locations</w:t>
            </w:r>
          </w:p>
        </w:tc>
      </w:tr>
      <w:tr w:rsidR="00A02958" w14:paraId="6523917E" w14:textId="77777777" w:rsidTr="004A761C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706E5C76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4DE099C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A02958" w14:paraId="2B470635" w14:textId="77777777" w:rsidTr="004A761C">
        <w:tc>
          <w:tcPr>
            <w:tcW w:w="4957" w:type="dxa"/>
            <w:tcBorders>
              <w:top w:val="double" w:sz="4" w:space="0" w:color="auto"/>
            </w:tcBorders>
          </w:tcPr>
          <w:p w14:paraId="2091773A" w14:textId="6473AC12" w:rsidR="00A02958" w:rsidRPr="0091155A" w:rsidRDefault="00FE6E44" w:rsidP="004A761C">
            <w:pPr>
              <w:rPr>
                <w:color w:val="D9D9D9" w:themeColor="background1" w:themeShade="D9"/>
                <w:lang w:val="en-US" w:eastAsia="ko-KR"/>
              </w:rPr>
            </w:pPr>
            <w:r>
              <w:t xml:space="preserve">X1. </w:t>
            </w:r>
            <w:r w:rsidR="004D3B87">
              <w:t xml:space="preserve">Is it acceptable if the hosting country mandates the </w:t>
            </w:r>
            <w:r w:rsidR="004D3B87" w:rsidRPr="004E3DA1">
              <w:t>install</w:t>
            </w:r>
            <w:r w:rsidR="004D3B87">
              <w:t xml:space="preserve"> of</w:t>
            </w:r>
            <w:r w:rsidR="004D3B87" w:rsidRPr="004E3DA1">
              <w:t xml:space="preserve"> an app or software on devices to perform contact tracing</w:t>
            </w:r>
            <w:r w:rsidR="004D3B87">
              <w:t>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0797A77E" w14:textId="77777777" w:rsidR="00A02958" w:rsidRPr="00402F9C" w:rsidRDefault="00A02958" w:rsidP="004A761C">
            <w:pPr>
              <w:rPr>
                <w:strike/>
                <w:lang w:val="en-US" w:eastAsia="ko-KR"/>
              </w:rPr>
            </w:pPr>
            <w:r w:rsidRPr="00402F9C">
              <w:rPr>
                <w:strike/>
                <w:lang w:val="en-US" w:eastAsia="ko-KR"/>
              </w:rPr>
              <w:t xml:space="preserve">Yes / No / </w:t>
            </w:r>
            <w:r w:rsidRPr="00402F9C">
              <w:rPr>
                <w:b/>
                <w:bCs/>
                <w:lang w:val="en-US" w:eastAsia="ko-KR"/>
              </w:rPr>
              <w:t>Not Applicable</w:t>
            </w:r>
          </w:p>
          <w:p w14:paraId="600141D2" w14:textId="1BE4AAAD" w:rsidR="005B1AA0" w:rsidRPr="0091155A" w:rsidRDefault="00402F9C" w:rsidP="004A761C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 xml:space="preserve">This requirement is currently Not Applicable to Hungary. Should this change, </w:t>
            </w:r>
            <w:r w:rsidR="003D2200">
              <w:rPr>
                <w:color w:val="000000" w:themeColor="text1"/>
                <w:lang w:val="en-US" w:eastAsia="ko-KR"/>
              </w:rPr>
              <w:t>ATIS does</w:t>
            </w:r>
            <w:r w:rsidR="005B1AA0" w:rsidRPr="005B1AA0">
              <w:rPr>
                <w:color w:val="000000" w:themeColor="text1"/>
                <w:lang w:val="en-US" w:eastAsia="ko-KR"/>
              </w:rPr>
              <w:t xml:space="preserve"> not regard this requirement as acceptable in the current environment.</w:t>
            </w:r>
          </w:p>
        </w:tc>
      </w:tr>
    </w:tbl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4C39D56F" w14:textId="77777777" w:rsidR="009D7DCF" w:rsidRDefault="009D7DCF" w:rsidP="009D7DCF">
      <w:pPr>
        <w:spacing w:after="160" w:line="259" w:lineRule="auto"/>
        <w:jc w:val="both"/>
        <w:rPr>
          <w:lang w:val="en-US" w:eastAsia="ko-KR"/>
        </w:rPr>
      </w:pPr>
    </w:p>
    <w:p w14:paraId="108713BB" w14:textId="7D27921E" w:rsidR="0072765C" w:rsidRDefault="0072765C" w:rsidP="009D7DCF">
      <w:pPr>
        <w:spacing w:after="160" w:line="259" w:lineRule="auto"/>
        <w:jc w:val="both"/>
        <w:rPr>
          <w:lang w:eastAsia="ko-KR"/>
        </w:rPr>
      </w:pPr>
    </w:p>
    <w:sectPr w:rsidR="00727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63EF3" w14:textId="77777777" w:rsidR="00D645CD" w:rsidRDefault="00D645CD" w:rsidP="00A02958">
      <w:pPr>
        <w:spacing w:after="0"/>
      </w:pPr>
      <w:r>
        <w:separator/>
      </w:r>
    </w:p>
  </w:endnote>
  <w:endnote w:type="continuationSeparator" w:id="0">
    <w:p w14:paraId="7A7C5634" w14:textId="77777777" w:rsidR="00D645CD" w:rsidRDefault="00D645CD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80BA6" w14:textId="77777777" w:rsidR="00D645CD" w:rsidRDefault="00D645CD" w:rsidP="00A02958">
      <w:pPr>
        <w:spacing w:after="0"/>
      </w:pPr>
      <w:r>
        <w:separator/>
      </w:r>
    </w:p>
  </w:footnote>
  <w:footnote w:type="continuationSeparator" w:id="0">
    <w:p w14:paraId="4D195504" w14:textId="77777777" w:rsidR="00D645CD" w:rsidRDefault="00D645CD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10403"/>
    <w:multiLevelType w:val="hybridMultilevel"/>
    <w:tmpl w:val="3EDE2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4682B"/>
    <w:rsid w:val="00063EBE"/>
    <w:rsid w:val="000663A6"/>
    <w:rsid w:val="000955B4"/>
    <w:rsid w:val="000A1970"/>
    <w:rsid w:val="000B5F24"/>
    <w:rsid w:val="000C65D6"/>
    <w:rsid w:val="0012190F"/>
    <w:rsid w:val="001A61B0"/>
    <w:rsid w:val="001E7B88"/>
    <w:rsid w:val="001F722E"/>
    <w:rsid w:val="00234052"/>
    <w:rsid w:val="00272E33"/>
    <w:rsid w:val="00287E51"/>
    <w:rsid w:val="002B3860"/>
    <w:rsid w:val="003438A9"/>
    <w:rsid w:val="003D2200"/>
    <w:rsid w:val="00402F9C"/>
    <w:rsid w:val="00444B3B"/>
    <w:rsid w:val="0047009B"/>
    <w:rsid w:val="004D38E3"/>
    <w:rsid w:val="004D3B87"/>
    <w:rsid w:val="004F18F1"/>
    <w:rsid w:val="00547845"/>
    <w:rsid w:val="00554467"/>
    <w:rsid w:val="00596B07"/>
    <w:rsid w:val="005B1AA0"/>
    <w:rsid w:val="005E6E9F"/>
    <w:rsid w:val="00600235"/>
    <w:rsid w:val="00682990"/>
    <w:rsid w:val="006E07ED"/>
    <w:rsid w:val="006F5516"/>
    <w:rsid w:val="0072765C"/>
    <w:rsid w:val="00732FB7"/>
    <w:rsid w:val="00796DE7"/>
    <w:rsid w:val="007A5595"/>
    <w:rsid w:val="008B193A"/>
    <w:rsid w:val="0091155A"/>
    <w:rsid w:val="00920021"/>
    <w:rsid w:val="00996BA3"/>
    <w:rsid w:val="009D7DCF"/>
    <w:rsid w:val="00A02958"/>
    <w:rsid w:val="00A14FAD"/>
    <w:rsid w:val="00B17903"/>
    <w:rsid w:val="00B31F1A"/>
    <w:rsid w:val="00B62A47"/>
    <w:rsid w:val="00B9698E"/>
    <w:rsid w:val="00C0220E"/>
    <w:rsid w:val="00C06DCB"/>
    <w:rsid w:val="00C2232C"/>
    <w:rsid w:val="00C62BFC"/>
    <w:rsid w:val="00CC0006"/>
    <w:rsid w:val="00D455B0"/>
    <w:rsid w:val="00D645CD"/>
    <w:rsid w:val="00DF0B34"/>
    <w:rsid w:val="00E63E97"/>
    <w:rsid w:val="00E83012"/>
    <w:rsid w:val="00E90997"/>
    <w:rsid w:val="00EE1C23"/>
    <w:rsid w:val="00EF65B7"/>
    <w:rsid w:val="00F24320"/>
    <w:rsid w:val="00F6164F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600235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styleId="Strong">
    <w:name w:val="Strong"/>
    <w:basedOn w:val="DefaultParagraphFont"/>
    <w:uiPriority w:val="22"/>
    <w:qFormat/>
    <w:rsid w:val="00402F9C"/>
    <w:rPr>
      <w:b/>
      <w:bCs/>
    </w:rPr>
  </w:style>
  <w:style w:type="paragraph" w:styleId="ListParagraph">
    <w:name w:val="List Paragraph"/>
    <w:basedOn w:val="Normal"/>
    <w:uiPriority w:val="34"/>
    <w:qFormat/>
    <w:rsid w:val="00EE1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coronavirus/2019-ncov/travelers/international-travel-during-covid1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ravel.gc.ca/travel-covid/travel-restrictions/covid-vaccinated-travellers-entering-canada%23pre-entry-testin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23.682_CR0487R2_(Rel-17)_IoT_SAT_ARCH_EPS</cp:lastModifiedBy>
  <cp:revision>6</cp:revision>
  <dcterms:created xsi:type="dcterms:W3CDTF">2022-01-27T10:17:00Z</dcterms:created>
  <dcterms:modified xsi:type="dcterms:W3CDTF">2022-01-28T08:24:00Z</dcterms:modified>
</cp:coreProperties>
</file>